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7B4B3" w14:textId="1CF06C10" w:rsidR="0031094F" w:rsidRPr="00931F1E" w:rsidRDefault="00931F1E" w:rsidP="00931F1E">
      <w:pPr>
        <w:jc w:val="center"/>
        <w:rPr>
          <w:rFonts w:ascii="Georgia" w:hAnsi="Georgia"/>
          <w:b/>
          <w:bCs/>
          <w:sz w:val="28"/>
          <w:szCs w:val="28"/>
        </w:rPr>
      </w:pPr>
      <w:r w:rsidRPr="00931F1E">
        <w:rPr>
          <w:rFonts w:ascii="Georgia" w:hAnsi="Georgia"/>
          <w:b/>
          <w:bCs/>
          <w:sz w:val="28"/>
          <w:szCs w:val="28"/>
        </w:rPr>
        <w:t xml:space="preserve">Public Notice </w:t>
      </w:r>
    </w:p>
    <w:p w14:paraId="5F32ED74" w14:textId="77777777" w:rsidR="00931F1E" w:rsidRPr="00931F1E" w:rsidRDefault="00931F1E" w:rsidP="00931F1E">
      <w:pPr>
        <w:jc w:val="center"/>
        <w:rPr>
          <w:rFonts w:ascii="Georgia" w:hAnsi="Georgia"/>
          <w:sz w:val="28"/>
          <w:szCs w:val="28"/>
        </w:rPr>
      </w:pPr>
    </w:p>
    <w:p w14:paraId="3DBDAAF2" w14:textId="642D6813" w:rsidR="00931F1E" w:rsidRPr="001A565E" w:rsidRDefault="00931F1E" w:rsidP="00931F1E">
      <w:pPr>
        <w:rPr>
          <w:rFonts w:ascii="Georgia" w:hAnsi="Georgia"/>
          <w:b/>
          <w:bCs/>
          <w:sz w:val="28"/>
          <w:szCs w:val="28"/>
        </w:rPr>
      </w:pPr>
      <w:r w:rsidRPr="00931F1E">
        <w:rPr>
          <w:rFonts w:ascii="Georgia" w:hAnsi="Georgia"/>
          <w:sz w:val="28"/>
          <w:szCs w:val="28"/>
        </w:rPr>
        <w:t>Hamilton County</w:t>
      </w:r>
      <w:r w:rsidR="00577619">
        <w:rPr>
          <w:rFonts w:ascii="Georgia" w:hAnsi="Georgia"/>
          <w:sz w:val="28"/>
          <w:szCs w:val="28"/>
        </w:rPr>
        <w:t>, Precinct 4</w:t>
      </w:r>
      <w:r w:rsidRPr="00931F1E">
        <w:rPr>
          <w:rFonts w:ascii="Georgia" w:hAnsi="Georgia"/>
          <w:sz w:val="28"/>
          <w:szCs w:val="28"/>
        </w:rPr>
        <w:t xml:space="preserve"> is accepting </w:t>
      </w:r>
      <w:r w:rsidR="00577619" w:rsidRPr="001A565E">
        <w:rPr>
          <w:rFonts w:ascii="Georgia" w:hAnsi="Georgia"/>
          <w:sz w:val="28"/>
          <w:szCs w:val="28"/>
        </w:rPr>
        <w:t xml:space="preserve">sealed </w:t>
      </w:r>
      <w:r w:rsidRPr="001A565E">
        <w:rPr>
          <w:rFonts w:ascii="Georgia" w:hAnsi="Georgia"/>
          <w:sz w:val="28"/>
          <w:szCs w:val="28"/>
        </w:rPr>
        <w:t>bids</w:t>
      </w:r>
      <w:r w:rsidRPr="00931F1E">
        <w:rPr>
          <w:rFonts w:ascii="Georgia" w:hAnsi="Georgia"/>
          <w:sz w:val="28"/>
          <w:szCs w:val="28"/>
        </w:rPr>
        <w:t xml:space="preserve"> for the </w:t>
      </w:r>
      <w:r w:rsidR="00577619">
        <w:rPr>
          <w:rFonts w:ascii="Georgia" w:hAnsi="Georgia"/>
          <w:sz w:val="28"/>
          <w:szCs w:val="28"/>
        </w:rPr>
        <w:t xml:space="preserve">purchase of a pre-owned John Deere 770G or 770 GP motor grader.  </w:t>
      </w:r>
      <w:r w:rsidRPr="001A565E">
        <w:rPr>
          <w:rFonts w:ascii="Georgia" w:hAnsi="Georgia"/>
          <w:b/>
          <w:bCs/>
          <w:sz w:val="28"/>
          <w:szCs w:val="28"/>
        </w:rPr>
        <w:t>All bids should be</w:t>
      </w:r>
      <w:r w:rsidRPr="00931F1E">
        <w:rPr>
          <w:rFonts w:ascii="Georgia" w:hAnsi="Georgia"/>
          <w:sz w:val="28"/>
          <w:szCs w:val="28"/>
        </w:rPr>
        <w:t xml:space="preserve"> </w:t>
      </w:r>
      <w:r w:rsidRPr="001A565E">
        <w:rPr>
          <w:rFonts w:ascii="Georgia" w:hAnsi="Georgia"/>
          <w:b/>
          <w:bCs/>
          <w:sz w:val="28"/>
          <w:szCs w:val="28"/>
        </w:rPr>
        <w:t>sealed, marked on the outside</w:t>
      </w:r>
      <w:r w:rsidRPr="00931F1E">
        <w:rPr>
          <w:rFonts w:ascii="Georgia" w:hAnsi="Georgia"/>
          <w:b/>
          <w:bCs/>
          <w:sz w:val="28"/>
          <w:szCs w:val="28"/>
        </w:rPr>
        <w:t xml:space="preserve"> “BID </w:t>
      </w:r>
      <w:r w:rsidR="0077042A">
        <w:rPr>
          <w:rFonts w:ascii="Georgia" w:hAnsi="Georgia"/>
          <w:b/>
          <w:bCs/>
          <w:sz w:val="28"/>
          <w:szCs w:val="28"/>
        </w:rPr>
        <w:t>ON</w:t>
      </w:r>
      <w:r w:rsidR="00577619">
        <w:rPr>
          <w:rFonts w:ascii="Georgia" w:hAnsi="Georgia"/>
          <w:b/>
          <w:bCs/>
          <w:sz w:val="28"/>
          <w:szCs w:val="28"/>
        </w:rPr>
        <w:t xml:space="preserve"> MOTOR GRADER</w:t>
      </w:r>
      <w:r w:rsidRPr="00931F1E">
        <w:rPr>
          <w:rFonts w:ascii="Georgia" w:hAnsi="Georgia"/>
          <w:b/>
          <w:bCs/>
          <w:sz w:val="28"/>
          <w:szCs w:val="28"/>
        </w:rPr>
        <w:t xml:space="preserve">” </w:t>
      </w:r>
      <w:r w:rsidRPr="001A565E">
        <w:rPr>
          <w:rFonts w:ascii="Georgia" w:hAnsi="Georgia"/>
          <w:b/>
          <w:bCs/>
          <w:sz w:val="28"/>
          <w:szCs w:val="28"/>
        </w:rPr>
        <w:t xml:space="preserve">and addressed to: </w:t>
      </w:r>
    </w:p>
    <w:p w14:paraId="21FDF825" w14:textId="77777777" w:rsidR="00931F1E" w:rsidRPr="00931F1E" w:rsidRDefault="00931F1E" w:rsidP="00931F1E">
      <w:pPr>
        <w:rPr>
          <w:rFonts w:ascii="Georgia" w:hAnsi="Georgia"/>
          <w:sz w:val="28"/>
          <w:szCs w:val="28"/>
        </w:rPr>
      </w:pPr>
    </w:p>
    <w:p w14:paraId="7A98A902" w14:textId="77777777" w:rsidR="00931F1E" w:rsidRPr="00931F1E" w:rsidRDefault="00931F1E" w:rsidP="00931F1E">
      <w:pPr>
        <w:pStyle w:val="NoSpacing"/>
        <w:rPr>
          <w:rFonts w:ascii="Georgia" w:hAnsi="Georgia"/>
          <w:sz w:val="28"/>
          <w:szCs w:val="28"/>
        </w:rPr>
      </w:pPr>
      <w:r w:rsidRPr="00931F1E">
        <w:rPr>
          <w:rFonts w:ascii="Georgia" w:hAnsi="Georgia"/>
          <w:sz w:val="28"/>
          <w:szCs w:val="28"/>
        </w:rPr>
        <w:t>Rachel Geeslin</w:t>
      </w:r>
    </w:p>
    <w:p w14:paraId="12676D19" w14:textId="77777777" w:rsidR="00931F1E" w:rsidRPr="00931F1E" w:rsidRDefault="00931F1E" w:rsidP="00931F1E">
      <w:pPr>
        <w:pStyle w:val="NoSpacing"/>
        <w:rPr>
          <w:rFonts w:ascii="Georgia" w:hAnsi="Georgia"/>
          <w:sz w:val="28"/>
          <w:szCs w:val="28"/>
        </w:rPr>
      </w:pPr>
      <w:r w:rsidRPr="00931F1E">
        <w:rPr>
          <w:rFonts w:ascii="Georgia" w:hAnsi="Georgia"/>
          <w:sz w:val="28"/>
          <w:szCs w:val="28"/>
        </w:rPr>
        <w:t xml:space="preserve">Hamilton County Clerk </w:t>
      </w:r>
    </w:p>
    <w:p w14:paraId="5B605FE5" w14:textId="77777777" w:rsidR="00931F1E" w:rsidRPr="00931F1E" w:rsidRDefault="00931F1E" w:rsidP="00931F1E">
      <w:pPr>
        <w:pStyle w:val="NoSpacing"/>
        <w:rPr>
          <w:rFonts w:ascii="Georgia" w:hAnsi="Georgia"/>
          <w:sz w:val="28"/>
          <w:szCs w:val="28"/>
        </w:rPr>
      </w:pPr>
      <w:r w:rsidRPr="00931F1E">
        <w:rPr>
          <w:rFonts w:ascii="Georgia" w:hAnsi="Georgia"/>
          <w:sz w:val="28"/>
          <w:szCs w:val="28"/>
        </w:rPr>
        <w:t xml:space="preserve">102 North Rice, Suite 107 </w:t>
      </w:r>
    </w:p>
    <w:p w14:paraId="388CBF02" w14:textId="77777777" w:rsidR="00931F1E" w:rsidRDefault="00931F1E" w:rsidP="00931F1E">
      <w:pPr>
        <w:pStyle w:val="NoSpacing"/>
        <w:rPr>
          <w:rFonts w:ascii="Georgia" w:hAnsi="Georgia"/>
          <w:sz w:val="28"/>
          <w:szCs w:val="28"/>
        </w:rPr>
      </w:pPr>
      <w:r w:rsidRPr="00931F1E">
        <w:rPr>
          <w:rFonts w:ascii="Georgia" w:hAnsi="Georgia"/>
          <w:sz w:val="28"/>
          <w:szCs w:val="28"/>
        </w:rPr>
        <w:t xml:space="preserve">Hamilton, Texas 76531 </w:t>
      </w:r>
    </w:p>
    <w:p w14:paraId="5FC6388F" w14:textId="77777777" w:rsidR="00931F1E" w:rsidRPr="00931F1E" w:rsidRDefault="00931F1E" w:rsidP="00931F1E">
      <w:pPr>
        <w:pStyle w:val="NoSpacing"/>
        <w:rPr>
          <w:rFonts w:ascii="Georgia" w:hAnsi="Georgia"/>
          <w:sz w:val="28"/>
          <w:szCs w:val="28"/>
        </w:rPr>
      </w:pPr>
    </w:p>
    <w:p w14:paraId="30E4AA70" w14:textId="77777777" w:rsidR="00931F1E" w:rsidRPr="00931F1E" w:rsidRDefault="00931F1E" w:rsidP="00931F1E">
      <w:pPr>
        <w:pStyle w:val="NoSpacing"/>
        <w:rPr>
          <w:rFonts w:ascii="Georgia" w:hAnsi="Georgia"/>
          <w:sz w:val="28"/>
          <w:szCs w:val="28"/>
        </w:rPr>
      </w:pPr>
    </w:p>
    <w:p w14:paraId="403D3B38" w14:textId="4E81A577" w:rsidR="00931F1E" w:rsidRPr="00931F1E" w:rsidRDefault="00931F1E" w:rsidP="00931F1E">
      <w:pPr>
        <w:pStyle w:val="NoSpacing"/>
        <w:rPr>
          <w:rFonts w:ascii="Georgia" w:hAnsi="Georgia"/>
          <w:sz w:val="28"/>
          <w:szCs w:val="28"/>
        </w:rPr>
      </w:pPr>
      <w:r w:rsidRPr="000E13F7">
        <w:rPr>
          <w:rFonts w:ascii="Georgia" w:hAnsi="Georgia"/>
          <w:b/>
          <w:bCs/>
          <w:sz w:val="28"/>
          <w:szCs w:val="28"/>
        </w:rPr>
        <w:t>Bids will be accepted in the office of the County Clerk until 4:</w:t>
      </w:r>
      <w:r w:rsidR="003D5030" w:rsidRPr="000E13F7">
        <w:rPr>
          <w:rFonts w:ascii="Georgia" w:hAnsi="Georgia"/>
          <w:b/>
          <w:bCs/>
          <w:sz w:val="28"/>
          <w:szCs w:val="28"/>
        </w:rPr>
        <w:t>00</w:t>
      </w:r>
      <w:r w:rsidRPr="000E13F7">
        <w:rPr>
          <w:rFonts w:ascii="Georgia" w:hAnsi="Georgia"/>
          <w:b/>
          <w:bCs/>
          <w:sz w:val="28"/>
          <w:szCs w:val="28"/>
        </w:rPr>
        <w:t xml:space="preserve"> P.M., </w:t>
      </w:r>
      <w:r w:rsidR="003B3E8C">
        <w:rPr>
          <w:rFonts w:ascii="Georgia" w:hAnsi="Georgia"/>
          <w:b/>
          <w:bCs/>
          <w:sz w:val="28"/>
          <w:szCs w:val="28"/>
        </w:rPr>
        <w:t>Mon</w:t>
      </w:r>
      <w:r w:rsidRPr="000E13F7">
        <w:rPr>
          <w:rFonts w:ascii="Georgia" w:hAnsi="Georgia"/>
          <w:b/>
          <w:bCs/>
          <w:sz w:val="28"/>
          <w:szCs w:val="28"/>
        </w:rPr>
        <w:t xml:space="preserve">day, </w:t>
      </w:r>
      <w:r w:rsidR="00577619">
        <w:rPr>
          <w:rFonts w:ascii="Georgia" w:hAnsi="Georgia"/>
          <w:b/>
          <w:bCs/>
          <w:sz w:val="28"/>
          <w:szCs w:val="28"/>
        </w:rPr>
        <w:t>March 24, 2025</w:t>
      </w:r>
      <w:r w:rsidRPr="000E13F7">
        <w:rPr>
          <w:rFonts w:ascii="Georgia" w:hAnsi="Georgia"/>
          <w:b/>
          <w:bCs/>
          <w:sz w:val="28"/>
          <w:szCs w:val="28"/>
        </w:rPr>
        <w:t>.</w:t>
      </w:r>
      <w:r w:rsidRPr="00931F1E">
        <w:rPr>
          <w:rFonts w:ascii="Georgia" w:hAnsi="Georgia"/>
          <w:sz w:val="28"/>
          <w:szCs w:val="28"/>
        </w:rPr>
        <w:t xml:space="preserve">  The bids will be opened and read during the Hamilton County Commissioner’s Court meeting on, </w:t>
      </w:r>
      <w:r w:rsidR="003B3E8C" w:rsidRPr="00577619">
        <w:rPr>
          <w:rFonts w:ascii="Georgia" w:hAnsi="Georgia"/>
          <w:b/>
          <w:bCs/>
          <w:sz w:val="28"/>
          <w:szCs w:val="28"/>
        </w:rPr>
        <w:t>Tues</w:t>
      </w:r>
      <w:r w:rsidRPr="00577619">
        <w:rPr>
          <w:rFonts w:ascii="Georgia" w:hAnsi="Georgia"/>
          <w:b/>
          <w:bCs/>
          <w:sz w:val="28"/>
          <w:szCs w:val="28"/>
        </w:rPr>
        <w:t xml:space="preserve">day, </w:t>
      </w:r>
      <w:r w:rsidR="00577619" w:rsidRPr="00577619">
        <w:rPr>
          <w:rFonts w:ascii="Georgia" w:hAnsi="Georgia"/>
          <w:b/>
          <w:bCs/>
          <w:sz w:val="28"/>
          <w:szCs w:val="28"/>
        </w:rPr>
        <w:t xml:space="preserve">March 25, 2025 </w:t>
      </w:r>
      <w:r w:rsidR="00577619">
        <w:rPr>
          <w:rFonts w:ascii="Georgia" w:hAnsi="Georgia"/>
          <w:b/>
          <w:bCs/>
          <w:sz w:val="28"/>
          <w:szCs w:val="28"/>
        </w:rPr>
        <w:t>starts at</w:t>
      </w:r>
      <w:r w:rsidR="00577619" w:rsidRPr="00577619">
        <w:rPr>
          <w:rFonts w:ascii="Georgia" w:hAnsi="Georgia"/>
          <w:b/>
          <w:bCs/>
          <w:sz w:val="28"/>
          <w:szCs w:val="28"/>
        </w:rPr>
        <w:t xml:space="preserve"> 9:00 A.M</w:t>
      </w:r>
      <w:r w:rsidR="00577619">
        <w:rPr>
          <w:rFonts w:ascii="Georgia" w:hAnsi="Georgia"/>
          <w:sz w:val="28"/>
          <w:szCs w:val="28"/>
        </w:rPr>
        <w:t>.</w:t>
      </w:r>
      <w:r w:rsidRPr="00931F1E">
        <w:rPr>
          <w:rFonts w:ascii="Georgia" w:hAnsi="Georgia"/>
          <w:sz w:val="28"/>
          <w:szCs w:val="28"/>
        </w:rPr>
        <w:t xml:space="preserve"> </w:t>
      </w:r>
      <w:r w:rsidR="00577619">
        <w:rPr>
          <w:rFonts w:ascii="Georgia" w:hAnsi="Georgia"/>
          <w:sz w:val="28"/>
          <w:szCs w:val="28"/>
        </w:rPr>
        <w:t xml:space="preserve"> </w:t>
      </w:r>
      <w:r w:rsidRPr="00931F1E">
        <w:rPr>
          <w:rFonts w:ascii="Georgia" w:hAnsi="Georgia"/>
          <w:sz w:val="28"/>
          <w:szCs w:val="28"/>
        </w:rPr>
        <w:t xml:space="preserve">All accepted bids shall be considered a legal binding contract. </w:t>
      </w:r>
    </w:p>
    <w:p w14:paraId="4467E150" w14:textId="77777777" w:rsidR="00931F1E" w:rsidRPr="00931F1E" w:rsidRDefault="00931F1E" w:rsidP="00931F1E">
      <w:pPr>
        <w:pStyle w:val="NoSpacing"/>
        <w:rPr>
          <w:rFonts w:ascii="Georgia" w:hAnsi="Georgia"/>
          <w:sz w:val="28"/>
          <w:szCs w:val="28"/>
        </w:rPr>
      </w:pPr>
    </w:p>
    <w:p w14:paraId="08B84772" w14:textId="72DFA7FF" w:rsidR="00931F1E" w:rsidRPr="00931F1E" w:rsidRDefault="00931F1E" w:rsidP="00931F1E">
      <w:pPr>
        <w:pStyle w:val="NoSpacing"/>
        <w:rPr>
          <w:rFonts w:ascii="Georgia" w:hAnsi="Georgia"/>
          <w:sz w:val="28"/>
          <w:szCs w:val="28"/>
        </w:rPr>
      </w:pPr>
      <w:r w:rsidRPr="00931F1E">
        <w:rPr>
          <w:rFonts w:ascii="Georgia" w:hAnsi="Georgia"/>
          <w:sz w:val="28"/>
          <w:szCs w:val="28"/>
        </w:rPr>
        <w:t xml:space="preserve">Interested parties may pick up a bid packet at the Hamilton County Clerk’s Office or download from the Hamilton County website: </w:t>
      </w:r>
      <w:r w:rsidRPr="00931F1E">
        <w:rPr>
          <w:rFonts w:ascii="Georgia" w:hAnsi="Georgia"/>
          <w:sz w:val="28"/>
          <w:szCs w:val="28"/>
          <w:u w:val="single"/>
        </w:rPr>
        <w:t>www.co.hamilton.tx.us</w:t>
      </w:r>
      <w:r w:rsidRPr="00931F1E">
        <w:rPr>
          <w:rFonts w:ascii="Georgia" w:hAnsi="Georgia"/>
          <w:sz w:val="28"/>
          <w:szCs w:val="28"/>
        </w:rPr>
        <w:t xml:space="preserve"> </w:t>
      </w:r>
    </w:p>
    <w:p w14:paraId="51681DB5" w14:textId="77777777" w:rsidR="00931F1E" w:rsidRPr="00931F1E" w:rsidRDefault="00931F1E" w:rsidP="00931F1E">
      <w:pPr>
        <w:pStyle w:val="NoSpacing"/>
        <w:rPr>
          <w:rFonts w:ascii="Georgia" w:hAnsi="Georgia"/>
          <w:sz w:val="28"/>
          <w:szCs w:val="28"/>
        </w:rPr>
      </w:pPr>
    </w:p>
    <w:p w14:paraId="7E5D961C" w14:textId="77777777" w:rsidR="00931F1E" w:rsidRPr="00931F1E" w:rsidRDefault="00931F1E" w:rsidP="00931F1E">
      <w:pPr>
        <w:pStyle w:val="NoSpacing"/>
        <w:rPr>
          <w:rFonts w:ascii="Georgia" w:hAnsi="Georgia"/>
          <w:sz w:val="28"/>
          <w:szCs w:val="28"/>
        </w:rPr>
      </w:pPr>
    </w:p>
    <w:p w14:paraId="361C0EC4" w14:textId="77777777" w:rsidR="00931F1E" w:rsidRPr="00931F1E" w:rsidRDefault="00931F1E" w:rsidP="00931F1E">
      <w:pPr>
        <w:pStyle w:val="NoSpacing"/>
        <w:rPr>
          <w:rFonts w:ascii="Georgia" w:hAnsi="Georgia"/>
          <w:sz w:val="28"/>
          <w:szCs w:val="28"/>
        </w:rPr>
      </w:pPr>
    </w:p>
    <w:p w14:paraId="1D6E2B96" w14:textId="77777777" w:rsidR="00931F1E" w:rsidRPr="00931F1E" w:rsidRDefault="00931F1E" w:rsidP="00931F1E">
      <w:pPr>
        <w:rPr>
          <w:rFonts w:ascii="Georgia" w:hAnsi="Georgia"/>
          <w:sz w:val="28"/>
          <w:szCs w:val="28"/>
        </w:rPr>
      </w:pPr>
    </w:p>
    <w:p w14:paraId="35FA36DC" w14:textId="77777777" w:rsidR="00931F1E" w:rsidRPr="00931F1E" w:rsidRDefault="00931F1E" w:rsidP="00931F1E">
      <w:pPr>
        <w:rPr>
          <w:rFonts w:ascii="Georgia" w:hAnsi="Georgia"/>
          <w:sz w:val="28"/>
          <w:szCs w:val="28"/>
        </w:rPr>
      </w:pPr>
    </w:p>
    <w:sectPr w:rsidR="00931F1E" w:rsidRPr="00931F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F1E"/>
    <w:rsid w:val="000E13F7"/>
    <w:rsid w:val="00127CC3"/>
    <w:rsid w:val="001A565E"/>
    <w:rsid w:val="00245B6E"/>
    <w:rsid w:val="00256155"/>
    <w:rsid w:val="002A3B44"/>
    <w:rsid w:val="0031094F"/>
    <w:rsid w:val="003B3E8C"/>
    <w:rsid w:val="003D5030"/>
    <w:rsid w:val="00577619"/>
    <w:rsid w:val="0077042A"/>
    <w:rsid w:val="00931F1E"/>
    <w:rsid w:val="00C7015A"/>
    <w:rsid w:val="00D47D06"/>
    <w:rsid w:val="00F5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EA2D8"/>
  <w15:chartTrackingRefBased/>
  <w15:docId w15:val="{C77268E2-AA61-4EFB-ADC5-7E15D2DFD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1F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Hamilton County</dc:creator>
  <cp:keywords/>
  <dc:description/>
  <cp:lastModifiedBy>Hamilton County</cp:lastModifiedBy>
  <cp:revision>3</cp:revision>
  <cp:lastPrinted>2023-11-08T18:46:00Z</cp:lastPrinted>
  <dcterms:created xsi:type="dcterms:W3CDTF">2025-03-05T21:28:00Z</dcterms:created>
  <dcterms:modified xsi:type="dcterms:W3CDTF">2025-03-05T21:38:00Z</dcterms:modified>
</cp:coreProperties>
</file>